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50" w:rsidRDefault="007D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ОТЧЕТ О РАБОТЕ СТУДЕНЧЕСКОГО ОБЩЕСТВЕННОГО ОБЪЕДИНЕНИЯ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ВОЛОНТЕРСКОГО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ОТРЯДА  «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СОЦИОНОМ»</w:t>
      </w:r>
    </w:p>
    <w:p w:rsidR="00435D50" w:rsidRDefault="007D6A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highlight w:val="white"/>
        </w:rPr>
        <w:t>Потылко</w:t>
      </w:r>
      <w:proofErr w:type="spellEnd"/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Кристина</w:t>
      </w:r>
    </w:p>
    <w:p w:rsidR="00435D50" w:rsidRDefault="007D6A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highlight w:val="white"/>
        </w:rPr>
        <w:t>Волошенко  Александра</w:t>
      </w:r>
      <w:proofErr w:type="gramEnd"/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1-2 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Вашему вниманию представляется ОТЧЕТ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 работе студенческого общественного объединения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волонтерского отряда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«СОЦИОНОМ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», </w:t>
      </w:r>
      <w:r w:rsidRPr="007D6A1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подготовленный командиром отряда Кристиной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Потылко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заместителем командира  Александрой Волошенко.</w:t>
      </w: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Деятельность объединения определяется "Положением о</w:t>
      </w:r>
      <w:r>
        <w:rPr>
          <w:rFonts w:ascii="Times New Roman" w:hAnsi="Times New Roman"/>
          <w:sz w:val="24"/>
          <w:szCs w:val="24"/>
        </w:rPr>
        <w:t xml:space="preserve"> студенческом общественном объединении Социально-гуманитарного института </w:t>
      </w:r>
      <w:proofErr w:type="gramStart"/>
      <w:r>
        <w:rPr>
          <w:rFonts w:ascii="Times New Roman" w:hAnsi="Times New Roman"/>
          <w:sz w:val="24"/>
          <w:szCs w:val="24"/>
        </w:rPr>
        <w:t>волонтёрском  отряд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«СОЦИОНОМ»", утвержденном в 2016 г. </w:t>
      </w:r>
    </w:p>
    <w:p w:rsidR="00435D50" w:rsidRDefault="007D6A1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разработано в соответствии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Основами государственной молодежной политики в Российской Федерации до 2025 года, утвержденными распоряжением Правительства Российской Федерации № 2403-рот 29.11.2014 г.; федерал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ьными, региональными и локальными актами Мурманского арктического государственного университета.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3</w:t>
      </w: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eastAsia="+mn-ea;Times New Roman;Times Ne" w:hAnsi="Times New Roman"/>
          <w:bCs/>
          <w:sz w:val="24"/>
          <w:szCs w:val="24"/>
          <w:shd w:val="clear" w:color="auto" w:fill="FFFFFF"/>
        </w:rPr>
        <w:t>СОЦИОНОМ</w:t>
      </w:r>
      <w:r>
        <w:rPr>
          <w:rFonts w:ascii="Times New Roman" w:eastAsia="+mn-ea;Times New Roman;Times Ne" w:hAnsi="Times New Roman"/>
          <w:sz w:val="24"/>
          <w:szCs w:val="24"/>
          <w:shd w:val="clear" w:color="auto" w:fill="FFFFFF"/>
        </w:rPr>
        <w:t xml:space="preserve"> - это специалист в области социальной работы (социальный работник)</w:t>
      </w:r>
      <w:r>
        <w:rPr>
          <w:rFonts w:ascii="Times New Roman" w:hAnsi="Times New Roman"/>
          <w:sz w:val="24"/>
          <w:szCs w:val="24"/>
          <w:shd w:val="clear" w:color="auto" w:fill="FFFFFF"/>
        </w:rPr>
        <w:t>, то есть тот человек, который участвует в решении социальных проблем.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Основу отряда составляют студенты, обучающиеся по направлениям подготовки – Социальная работа, Организация работы с молодёжью, Социология.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1 апреля 2019 года в отряде числилось 29 человек. </w:t>
      </w:r>
    </w:p>
    <w:p w:rsidR="00435D50" w:rsidRDefault="00435D5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Слайд 4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Целевая группа, в жизни которой принимают участие воло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нтеры - это дети, молодёжь, люди пожилого возраста, лица с ограниченными возможности здоровья,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сли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они оказались в трудной жизненной ситуации и им необходима помощь.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5 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Каждый член волонтерского отряда может найти по душе форму реализации своих спос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обностей и возможностей, реализоваться в том направлении, которое интересно ему.</w:t>
      </w: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Формы деятельности: фестивали, форумы, конкурсы, социальные проекты и многое другое</w:t>
      </w:r>
    </w:p>
    <w:p w:rsidR="00435D50" w:rsidRDefault="00435D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6 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Региональный этап конкурса «Доброволец России – 2018» 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Всего на конкурс было подано 43 заявки из 12 населённых пунктов. Финальные испытания проходили в течение двух дней на базе Регионального центра Президентской библиотеки имени Б.Н. Ельцина. 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Волонтеры «СОЦИОНОМА» представили на конкурс 3 проекта в номинации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«Социальное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волонтёрство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»: «Социальный центр» и 2 проекта «Рождённые помогать».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>Областной фестиваль «Молодая Россия говорит наркотикам – нет!»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Одно из крупных ежегодных областных событий в рамках декады «SOS» состоялось 11 декабря 2018 года в Мурманском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областном центре дополнительного образования «Лапландия» и объединило порядка 80 обучающихся из 11 муниципалитетов региона. Организаторами и участниками данного мероприятия так же выступали волонтеры «СОЦИОНОМА».</w:t>
      </w:r>
    </w:p>
    <w:p w:rsidR="00435D50" w:rsidRDefault="00435D5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Слайд 7  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Возможность ознакомиться с новым</w:t>
      </w:r>
      <w:r>
        <w:rPr>
          <w:rFonts w:ascii="Times New Roman" w:hAnsi="Times New Roman"/>
          <w:sz w:val="24"/>
          <w:szCs w:val="24"/>
          <w:shd w:val="clear" w:color="auto" w:fill="FFFFFF"/>
        </w:rPr>
        <w:t>и технологиями работы с разными группами населения, поделиться собственным опытом, повысить свои профессиональные волонтерские компетенции (терпение умение устанавливать контакты, коммуникабельность, умение слушать и слышать,) предоставляется участникам фо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румов. Волонтеры «СОЦИОНОМА» принимали участие во всероссийских форумах, таких как: 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Окружной форум добровольцев Центрального и Северо-Западного федеральных округов (г. Рязань)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17 по 20 сентября 2018 г. в Рязани. Его участниками стали 400 волонтеров из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29 регионов страны. Программа форума включала в себя дискуссии и практические занятия по разным направлениям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Мурманский арктический государственный университет представляли наши студенты-волонтеры Журавлева Виктория и Дьякова Лидия (направлен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ие подготовки - Социальная работа).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Всероссийский форум «серебряных» добровольцев «Молоды душой».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рамках Года добровольца (волонтёра) на территории Республики Башкортостан в Уфе состоялся Всероссийский молодежный форум добровольцев-наставников («серебря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ных» добровольцев), 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(г. Уфа, 1-3 октября 2018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г. )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Мурманский арктический государственный университет представляла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Потылко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Кристина (направление подготовки - Социальная работа).</w:t>
      </w:r>
    </w:p>
    <w:p w:rsidR="00435D50" w:rsidRDefault="00435D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8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Всероссийская научно-практическая конференция «Социальные риски и пе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рспективы жизнедеятельности человека в условиях Арктики»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(МАГУ), 7 декабря 2019 г.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Круглый стол «Эффективность мер социальной поддержки семьям с детьми»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(совместно с Министерством социального развития Мурманской области, г. Кола, 13 мая 2019 г.).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Мурмански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й арктический государственный университет представляли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Потылко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Кристина, Михальчук Анастасия,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Сагитова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Яна и Гапонова Ирина (направление подготовки - Социальная работа).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           Российско-финский проект с Александровским институтом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( г.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Рованиеми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) 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социологическое исследование о том как живет молодежь из числа детей сирот в Баренц- регионе.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Российско-норвежский семинар "Социальная работа с детьми и молодёжью" (Арктич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еский университет Норвегии, г. Альта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обмен знаниями и опытом в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социальной  работе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 детьми и молодёжью двух стран. </w:t>
      </w:r>
      <w:r>
        <w:rPr>
          <w:rFonts w:ascii="Times New Roman" w:hAnsi="Times New Roman"/>
          <w:sz w:val="24"/>
          <w:szCs w:val="24"/>
          <w:shd w:val="clear" w:color="auto" w:fill="FFFFFF"/>
        </w:rPr>
        <w:t>Мурманский арктический государственный университет представляла Иванова Анастасия (направление подготовки - Социальная работа).</w:t>
      </w:r>
    </w:p>
    <w:p w:rsidR="00435D50" w:rsidRDefault="00435D5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10</w:t>
      </w:r>
    </w:p>
    <w:p w:rsidR="00435D50" w:rsidRDefault="007D6A13">
      <w:pPr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 рамках круглого стола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«Актуальные вопросы социальной работы с пожилыми людьми: российско-шведский опыт в решении социальных проблем населения»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были рассмотрены основные направления социальной работы с пожилыми людьми в Мурманской области, формы социально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й защиты, подробно рассмотрены все виды социальных услуг для людей пенсионного возраста, а также роль волонтеров в организации социальной работы с пожилыми. </w:t>
      </w:r>
    </w:p>
    <w:p w:rsidR="00435D50" w:rsidRDefault="00435D5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11</w:t>
      </w:r>
    </w:p>
    <w:p w:rsidR="00435D50" w:rsidRDefault="007D6A13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lastRenderedPageBreak/>
        <w:t xml:space="preserve">С </w:t>
      </w:r>
      <w:r w:rsidRPr="007D6A1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2012 года реализуется проект «Спасибо вам, ветераны».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Главная цель проекта: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социальна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 помощь в сфере оказания бытовых услуг и эмоциональная поддержка людей старшего поколения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преддвериии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праздничных торжеств, посвященных ДНЮ ПОБЕДЫ.</w:t>
      </w:r>
    </w:p>
    <w:p w:rsidR="00435D50" w:rsidRDefault="007D6A13">
      <w:pPr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12 </w:t>
      </w:r>
    </w:p>
    <w:p w:rsidR="00435D50" w:rsidRDefault="007D6A13">
      <w:pPr>
        <w:jc w:val="both"/>
        <w:rPr>
          <w:rFonts w:ascii="Times New Roman" w:hAnsi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Всероссийская   акция «Георгиевска ленточка», «Ночь в музее» и «Ночь искусств.</w:t>
      </w:r>
    </w:p>
    <w:p w:rsidR="00435D50" w:rsidRDefault="007D6A13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13   </w:t>
      </w: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Проект «Творческая Мастерская» представляет собой серию практических занятий и мастер-классов для детей и подростков Мурманского Центра социальной помощи семьи и детям.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Средства получены в результате участия в Конкурсе молодежных социально значимых проекто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государственной программы Мурманской области «Государственное управление и гражданское общество», который был организован  Министерством по внутренней политике и массовым коммуникациям Мурманской области в соответствии с постановлением Правительства Мурм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анской области от 18.05.2017 № 248-ПП «О порядке предоставления грантов в форме субсидий из областного бюджета по итогам конкурса молодежных проектов» в целях повышения гражданской активности и раскрытия потенциала молодежи в интересах социально-экономичес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кого развития Мурманской области. Основные мероприятия, проведенные студентами-волонтерами (направление подготовки - Организация работы с молодёжью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):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арт-терапия, п</w:t>
      </w:r>
      <w:r>
        <w:rPr>
          <w:rFonts w:ascii="Times New Roman" w:eastAsia="+mn-ea;Times New Roman" w:hAnsi="Times New Roman"/>
          <w:sz w:val="24"/>
          <w:szCs w:val="24"/>
          <w:shd w:val="clear" w:color="auto" w:fill="FFFFFF"/>
        </w:rPr>
        <w:t xml:space="preserve">летение </w:t>
      </w:r>
      <w:proofErr w:type="spellStart"/>
      <w:r>
        <w:rPr>
          <w:rFonts w:ascii="Times New Roman" w:eastAsia="+mn-ea;Times New Roman" w:hAnsi="Times New Roman"/>
          <w:sz w:val="24"/>
          <w:szCs w:val="24"/>
          <w:shd w:val="clear" w:color="auto" w:fill="FFFFFF"/>
        </w:rPr>
        <w:t>фенечек</w:t>
      </w:r>
      <w:proofErr w:type="spellEnd"/>
      <w:r>
        <w:rPr>
          <w:rFonts w:ascii="Times New Roman" w:eastAsia="+mn-ea;Times New Roman" w:hAnsi="Times New Roman"/>
          <w:sz w:val="24"/>
          <w:szCs w:val="24"/>
          <w:shd w:val="clear" w:color="auto" w:fill="FFFFFF"/>
        </w:rPr>
        <w:t xml:space="preserve">, лепка из соленого теста,  создание витражей, создание картин из шерсти и </w:t>
      </w:r>
      <w:r>
        <w:rPr>
          <w:rFonts w:ascii="Times New Roman" w:eastAsia="+mn-ea;Times New Roman" w:hAnsi="Times New Roman"/>
          <w:sz w:val="24"/>
          <w:szCs w:val="24"/>
          <w:shd w:val="clear" w:color="auto" w:fill="FFFFFF"/>
        </w:rPr>
        <w:t>др.</w:t>
      </w:r>
    </w:p>
    <w:p w:rsidR="00435D50" w:rsidRDefault="00435D50">
      <w:pPr>
        <w:spacing w:after="0" w:line="240" w:lineRule="auto"/>
        <w:ind w:left="1077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14</w:t>
      </w:r>
    </w:p>
    <w:p w:rsidR="00435D50" w:rsidRDefault="007D6A13">
      <w:pPr>
        <w:spacing w:after="0"/>
        <w:ind w:firstLine="709"/>
        <w:rPr>
          <w:rFonts w:ascii="Times New Roman" w:hAnsi="Times New Roman"/>
          <w:sz w:val="24"/>
          <w:szCs w:val="24"/>
          <w:highlight w:val="white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"Маршрут доверия"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 посвященный Международному дню Детского телефона доверия, был организован</w:t>
      </w:r>
      <w:r w:rsidRPr="007D6A1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для школьников. Помощь в подготовке и организации мероприятия осуществляли волонтеры "СОЦИОНОМА".</w:t>
      </w:r>
    </w:p>
    <w:p w:rsidR="00435D50" w:rsidRDefault="007D6A13"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15</w:t>
      </w:r>
    </w:p>
    <w:p w:rsidR="00435D50" w:rsidRDefault="007D6A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Фестиваль «Комфортная городская ср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еда»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призван привлечь внимание горожан к благоустройству общественных пространств, </w:t>
      </w:r>
      <w:proofErr w:type="gramStart"/>
      <w:r>
        <w:rPr>
          <w:rFonts w:ascii="Times New Roman" w:hAnsi="Times New Roman"/>
          <w:sz w:val="24"/>
          <w:szCs w:val="24"/>
        </w:rPr>
        <w:t>сохранении  экологии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города.</w:t>
      </w:r>
    </w:p>
    <w:p w:rsidR="00435D50" w:rsidRDefault="007D6A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16</w:t>
      </w:r>
    </w:p>
    <w:p w:rsidR="00435D50" w:rsidRDefault="007D6A1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Один из крупных проектов реализуемым нашим волонтерским объединением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обучение основам компьютерной грамотности пожилых людей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«Академия   активного долголетия в Арктике». </w:t>
      </w:r>
      <w:r>
        <w:rPr>
          <w:rFonts w:ascii="Times New Roman" w:hAnsi="Times New Roman"/>
          <w:bCs/>
          <w:sz w:val="24"/>
          <w:szCs w:val="24"/>
        </w:rPr>
        <w:t>Данный проект вошёл в реестр лучших проектов Центр гражданских инициатив (г. Москва)</w:t>
      </w:r>
    </w:p>
    <w:p w:rsidR="00435D50" w:rsidRDefault="007D6A1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Цель и задачи проекта представлены на слайде. </w:t>
      </w:r>
    </w:p>
    <w:p w:rsidR="00435D50" w:rsidRDefault="00435D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17</w:t>
      </w:r>
    </w:p>
    <w:p w:rsidR="00435D50" w:rsidRDefault="007D6A13">
      <w:pPr>
        <w:spacing w:after="0" w:line="240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t>За отчетный период 2018-2019 год в общей сложности мы обучили 158 чел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овек/ единиц. </w:t>
      </w:r>
    </w:p>
    <w:p w:rsidR="00435D50" w:rsidRDefault="00435D5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18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деятельности академии включает в себя следующие формы работы: выявление уровня компьютерной грамотности учеников; постановка задач обучения, составление индивидуальной программы обучения;  выбор электронного устройства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обучения (стационарный компьютер, планшет, смартфон); определение методики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обучения в соответствии с особенностями личности клиента; использование приемов многократного повторения и закрепления предыдущих навыков, после чего - освоение новых; консульта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ция ученика по телефону в свободное от занятий время (в случае необходимости); консультация и помощь в приобретении личных гаджетов (в случае необходимости).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19 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На всех организационных собраниях присутствует много учеников, они знакомятся с распис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анием занятий и волонтерами. 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Руководители из общественной региональной организации "Союз пенсионеров России" по Мурманской области, Пенсионного фонда России по Мурманской области рассказывают о важности и необходимости освоения навыков работы с сайтами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Интернете и пользования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госуслугами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35D50" w:rsidRDefault="00435D5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20 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Подведение итогов проекта проводится в форме презентации ученика и учителя с названием «Чему я научился?».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Ученикам вручаются документы об окончании курсов. </w:t>
      </w:r>
    </w:p>
    <w:p w:rsidR="00435D50" w:rsidRDefault="00435D5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21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Популярность данного проекта очевидна,</w:t>
      </w:r>
      <w:r>
        <w:rPr>
          <w:rFonts w:ascii="Times New Roman" w:hAnsi="Times New Roman"/>
          <w:sz w:val="24"/>
          <w:szCs w:val="24"/>
          <w:highlight w:val="white"/>
        </w:rPr>
        <w:t xml:space="preserve"> так как он не однократно представлялся гостям университета. </w:t>
      </w:r>
    </w:p>
    <w:p w:rsidR="00435D50" w:rsidRDefault="0043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22    </w:t>
      </w:r>
      <w:r>
        <w:rPr>
          <w:rFonts w:ascii="Times New Roman" w:hAnsi="Times New Roman"/>
          <w:b/>
          <w:bCs/>
          <w:shd w:val="clear" w:color="auto" w:fill="FFFFFF"/>
        </w:rPr>
        <w:t>СОЦИАЛЬНЫЙ ПРОЕКТ</w:t>
      </w:r>
      <w:proofErr w:type="gramStart"/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7D6A13"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 xml:space="preserve"> «</w:t>
      </w:r>
      <w:proofErr w:type="gramEnd"/>
      <w:r>
        <w:rPr>
          <w:rFonts w:ascii="Times New Roman" w:hAnsi="Times New Roman"/>
          <w:b/>
          <w:bCs/>
          <w:shd w:val="clear" w:color="auto" w:fill="FFFFFF"/>
        </w:rPr>
        <w:t xml:space="preserve">СТАРТ АП – ШКОЛА ЖИЗНИ»  (совместно с Мурманской региональной общественной организацией «Заполярье без сирот») 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Основной идеей проекта является организация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комплекса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мероприятий,  направленных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появление практик продуктивного наставничества для детей-сирот — воспитанников государственных учреждений в возрасте 15-17 лет и для лиц из числа детей-сирот в возрасте до 20 лет в Мурманской области. В рамках реализ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ации заявляемого проекта планируется разработать адаптированную под региональные особенности Программу обучения наставников для воспитанников учреждений находящихся на пороге выпуска и для выпускников учреждений в возрастной категории от 15 до 20 лет, в то</w:t>
      </w:r>
      <w:r>
        <w:rPr>
          <w:rFonts w:ascii="Times New Roman" w:hAnsi="Times New Roman"/>
          <w:sz w:val="24"/>
          <w:szCs w:val="24"/>
          <w:shd w:val="clear" w:color="auto" w:fill="FFFFFF"/>
        </w:rPr>
        <w:t>м числе для детей, имеющих категорию ОВЗ.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23</w:t>
      </w: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На базе ГОБУ МП «Региональный центр поддержки молодежных и добровольческих инициатив» прошел региональный этап Всероссийской Лиги дебатов.</w:t>
      </w: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 Конкурса — дать возможность студентам получить необходимые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оммуникативные компетенции для дальнейшей научной и профессиональной деятельности. Дебаты представляют собой состязание в логике, остроте ума и риторике. 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Турнир по дебатам имитирует дебаты в Парламенте. Победителями и лидерами регионального этапа Всеросси</w:t>
      </w:r>
      <w:r>
        <w:rPr>
          <w:rFonts w:ascii="Times New Roman" w:hAnsi="Times New Roman"/>
          <w:sz w:val="24"/>
          <w:szCs w:val="24"/>
          <w:shd w:val="clear" w:color="auto" w:fill="FFFFFF"/>
        </w:rPr>
        <w:t>йской Лиги дебатов стали студенты направления подготовки - "Организация работы с молодёжью".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Слайд 24</w:t>
      </w: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За долговременное сотрудничество у нас сложились партнерские отношения со многими подведомственными учреждениями региональных министерств, негосударствен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ными коммерческими организациями (например, частным учреждением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социального обслуживания - Детские деревни SOS), организацией "Заполярье без сирот" и др.</w:t>
      </w:r>
    </w:p>
    <w:p w:rsidR="00435D50" w:rsidRDefault="00435D5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Слайд 25-27 </w:t>
      </w:r>
    </w:p>
    <w:p w:rsidR="00435D50" w:rsidRDefault="00435D50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Информация о деятельности студенческого волонтерского </w:t>
      </w:r>
      <w:r w:rsidRPr="007D6A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"СОЦИОНОМ" периодически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публикуется в средствах массовых информаций.</w:t>
      </w:r>
    </w:p>
    <w:p w:rsidR="00435D50" w:rsidRDefault="00435D5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Слайд 28</w:t>
      </w:r>
    </w:p>
    <w:p w:rsidR="00435D50" w:rsidRDefault="00435D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</w:rPr>
      </w:pPr>
    </w:p>
    <w:p w:rsidR="00435D50" w:rsidRDefault="007D6A1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Социальная значимость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регионального проекта «Академия активного долголетия в Арктике»:  реализация индивидуальных запросов целевой аудитории с целью улучшения  качества жизни пожилых людей по следующи</w:t>
      </w:r>
      <w:r>
        <w:rPr>
          <w:rFonts w:ascii="Times New Roman" w:hAnsi="Times New Roman"/>
          <w:sz w:val="24"/>
          <w:szCs w:val="24"/>
          <w:shd w:val="clear" w:color="auto" w:fill="FFFFFF"/>
        </w:rPr>
        <w:t>м показателям: финансовые, социальные (деловые, родственные, дружеские, общественные), природные (доступные человеку: воздух, вода, земля и пр.), физические активы (жилье, транспорт и пр.), человеческие  активы (знания, умения, навыки, необходимые для  реа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лизации  жизненных  стратегий), обучение – 158  чел.; получена спонсорская помощь –  100 учебников «Азбука интернета» и  250 000 руб. от ПАО РОСТЕЛЕКОМ.</w:t>
      </w:r>
    </w:p>
    <w:p w:rsidR="00435D50" w:rsidRDefault="007D6A1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           Научно-исследовательская и учебная деятельность: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написание курсовых и дипломных работ по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езультатам участия в социальных проектах и волонтерской деятельности («Социально-педагогическая работа в сферах гражданско-патриотического воспитания молодёжи в общественных объединениях (на примере деятельности регионального отделения Всероссийского общес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твенного движения «Волонтеры Победы» Мурманской области»; Социальная работа с людьми пожилого возраста в сфере реализации технологий активного долголетия (на примере социально-проектной деятельности студентов-волонтеров Мурманского арктического государстве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нного университета)»; «Социальная работа средствами волонтерской деятельности (на примере студенческого общественного объединения Социально-гуманитарного института Мурманского арктического государственного университета волонтерского социального отряда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Соц</w:t>
      </w:r>
      <w:r>
        <w:rPr>
          <w:rFonts w:ascii="Times New Roman" w:hAnsi="Times New Roman"/>
          <w:sz w:val="24"/>
          <w:szCs w:val="24"/>
          <w:shd w:val="clear" w:color="auto" w:fill="FFFFFF"/>
        </w:rPr>
        <w:t>ионом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») и др.</w:t>
      </w:r>
    </w:p>
    <w:p w:rsidR="007D6A13" w:rsidRPr="007D6A13" w:rsidRDefault="007D6A13" w:rsidP="007D6A1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7D6A1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Популяризация студенческой волонтерской   дея</w:t>
      </w:r>
      <w:bookmarkStart w:id="0" w:name="_GoBack"/>
      <w:bookmarkEnd w:id="0"/>
      <w:r w:rsidRPr="007D6A1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тельности</w:t>
      </w:r>
      <w:r w:rsidRPr="007D6A13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  <w:t>.</w:t>
      </w:r>
    </w:p>
    <w:p w:rsidR="007D6A13" w:rsidRPr="007D6A13" w:rsidRDefault="007D6A13" w:rsidP="007D6A1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7D6A1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Международное сотрудничество.</w:t>
      </w:r>
    </w:p>
    <w:p w:rsidR="007D6A13" w:rsidRPr="007D6A13" w:rsidRDefault="007D6A13" w:rsidP="007D6A1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</w:pPr>
      <w:r w:rsidRPr="007D6A1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Профессиональная социализация</w:t>
      </w:r>
      <w:r w:rsidRPr="007D6A13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  <w:t>.</w:t>
      </w:r>
    </w:p>
    <w:p w:rsidR="007D6A13" w:rsidRPr="007D6A13" w:rsidRDefault="007D6A13" w:rsidP="007D6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D6A1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Личностное развитие студентов</w:t>
      </w:r>
      <w:r w:rsidRPr="007D6A1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(участие во Всероссийских, региональных и городских конкурсах(«Доброволец России -2018» в 3-х номинациях; конкурсе на соискание грантов в форме субсидий из областного бюджета на реализацию  молодежных социально значимых проектов, номинация конкурса – «Молодежь, нуждающаяся в помощи государства» (название проекта: Творческая Мастерская, 80 000 рублей);участие в городском Конкурсе «Студент года- 2019», 2-ое место – Сазонова Анастасия, студентка 3-го курса, направление подготовки – Организация работы с молодёжью.</w:t>
      </w:r>
    </w:p>
    <w:p w:rsidR="007D6A13" w:rsidRPr="007D6A13" w:rsidRDefault="007D6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7D6A13" w:rsidRPr="007D6A1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;Times New Roman;Times Ne">
    <w:panose1 w:val="00000000000000000000"/>
    <w:charset w:val="00"/>
    <w:family w:val="roman"/>
    <w:notTrueType/>
    <w:pitch w:val="default"/>
  </w:font>
  <w:font w:name="+mn-ea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422A0"/>
    <w:multiLevelType w:val="hybridMultilevel"/>
    <w:tmpl w:val="2BBAC6FC"/>
    <w:lvl w:ilvl="0" w:tplc="399A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26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EA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6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C3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4D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0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E5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88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50"/>
    <w:rsid w:val="00435D50"/>
    <w:rsid w:val="007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A53C1-1CA4-4079-A95D-CD50042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 w:val="0"/>
      <w:i w:val="0"/>
      <w:color w:val="000000"/>
      <w:sz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2BD73-DD2C-4C81-B504-65DA6A19F2C7}"/>
</file>

<file path=customXml/itemProps2.xml><?xml version="1.0" encoding="utf-8"?>
<ds:datastoreItem xmlns:ds="http://schemas.openxmlformats.org/officeDocument/2006/customXml" ds:itemID="{7FF2C0A3-2A08-4E3C-85C1-48FA51FBCD82}"/>
</file>

<file path=customXml/itemProps3.xml><?xml version="1.0" encoding="utf-8"?>
<ds:datastoreItem xmlns:ds="http://schemas.openxmlformats.org/officeDocument/2006/customXml" ds:itemID="{317C3696-1B67-4CAE-9935-65E8A3D70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Тегалева Татьяна Дмитриевна</cp:lastModifiedBy>
  <cp:revision>2</cp:revision>
  <dcterms:created xsi:type="dcterms:W3CDTF">2019-07-10T06:49:00Z</dcterms:created>
  <dcterms:modified xsi:type="dcterms:W3CDTF">2019-07-10T06:49:00Z</dcterms:modified>
  <dc:language>en-US</dc:language>
</cp:coreProperties>
</file>